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74A" w:rsidRPr="00793EE0" w:rsidRDefault="00EC174A" w:rsidP="00EC174A">
      <w:pPr>
        <w:spacing w:line="240" w:lineRule="auto"/>
        <w:rPr>
          <w:rFonts w:ascii="Arial" w:hAnsi="Arial" w:cs="Arial"/>
          <w:color w:val="008000"/>
          <w:sz w:val="28"/>
          <w:szCs w:val="28"/>
        </w:rPr>
      </w:pPr>
      <w:r w:rsidRPr="00793EE0">
        <w:rPr>
          <w:rFonts w:ascii="Arial" w:hAnsi="Arial" w:cs="Arial"/>
          <w:color w:val="008000"/>
          <w:sz w:val="28"/>
          <w:szCs w:val="28"/>
        </w:rPr>
        <w:t>BRIEFING / CONSENT SHEET</w:t>
      </w:r>
    </w:p>
    <w:p w:rsidR="00D7616B" w:rsidRPr="00793EE0" w:rsidRDefault="00793EE0" w:rsidP="00EC174A">
      <w:pPr>
        <w:spacing w:line="240" w:lineRule="auto"/>
        <w:rPr>
          <w:rFonts w:ascii="Arial" w:hAnsi="Arial" w:cs="Arial"/>
          <w:b/>
          <w:color w:val="008000"/>
          <w:sz w:val="24"/>
          <w:szCs w:val="24"/>
        </w:rPr>
      </w:pPr>
      <w:r w:rsidRPr="00793EE0">
        <w:rPr>
          <w:rFonts w:ascii="Arial" w:hAnsi="Arial" w:cs="Arial"/>
          <w:color w:val="008000"/>
          <w:sz w:val="28"/>
          <w:szCs w:val="28"/>
        </w:rPr>
        <w:t>Assessing</w:t>
      </w:r>
      <w:r w:rsidR="00EC174A" w:rsidRPr="00793EE0">
        <w:rPr>
          <w:rFonts w:ascii="Arial" w:hAnsi="Arial" w:cs="Arial"/>
          <w:color w:val="008000"/>
          <w:sz w:val="28"/>
          <w:szCs w:val="28"/>
        </w:rPr>
        <w:t xml:space="preserve"> the </w:t>
      </w:r>
      <w:r w:rsidRPr="00793EE0">
        <w:rPr>
          <w:rFonts w:ascii="Arial" w:hAnsi="Arial" w:cs="Arial"/>
          <w:color w:val="008000"/>
          <w:sz w:val="28"/>
          <w:szCs w:val="28"/>
        </w:rPr>
        <w:t xml:space="preserve">sensitivity of the skin – </w:t>
      </w:r>
      <w:r w:rsidR="003B38EE">
        <w:rPr>
          <w:rFonts w:ascii="Arial" w:hAnsi="Arial" w:cs="Arial"/>
          <w:color w:val="008000"/>
          <w:sz w:val="28"/>
          <w:szCs w:val="28"/>
        </w:rPr>
        <w:t>temperature receptors</w:t>
      </w:r>
    </w:p>
    <w:p w:rsidR="003B38EE" w:rsidRPr="003B38EE" w:rsidRDefault="003B38EE" w:rsidP="003B38EE">
      <w:pPr>
        <w:rPr>
          <w:rFonts w:ascii="Arial" w:hAnsi="Arial" w:cs="Arial"/>
          <w:sz w:val="20"/>
          <w:szCs w:val="20"/>
        </w:rPr>
      </w:pPr>
      <w:r w:rsidRPr="003B38EE">
        <w:rPr>
          <w:rFonts w:ascii="Arial" w:hAnsi="Arial" w:cs="Arial"/>
          <w:sz w:val="20"/>
          <w:szCs w:val="20"/>
        </w:rPr>
        <w:t>The purpose of this practical is to find out about the temperature receptors in human skin. You and your classmates will be the humans that are used for this assessment, and the study will focus on the skin on your hands.</w:t>
      </w:r>
    </w:p>
    <w:p w:rsidR="003B38EE" w:rsidRPr="003B38EE" w:rsidRDefault="003B38EE" w:rsidP="003B38EE">
      <w:pPr>
        <w:rPr>
          <w:rFonts w:ascii="Arial" w:hAnsi="Arial" w:cs="Arial"/>
          <w:sz w:val="20"/>
          <w:szCs w:val="20"/>
        </w:rPr>
      </w:pPr>
      <w:r w:rsidRPr="003B38EE">
        <w:rPr>
          <w:rFonts w:ascii="Arial" w:hAnsi="Arial" w:cs="Arial"/>
          <w:sz w:val="20"/>
          <w:szCs w:val="20"/>
        </w:rPr>
        <w:t>SAFETY: If you know that you are usually affected badly by hot or cold water, make sure your teacher knows and do not take part in the investigation.</w:t>
      </w:r>
    </w:p>
    <w:p w:rsidR="003B38EE" w:rsidRPr="003B38EE" w:rsidRDefault="003B38EE" w:rsidP="003B38EE">
      <w:pPr>
        <w:rPr>
          <w:rFonts w:ascii="Arial" w:hAnsi="Arial" w:cs="Arial"/>
          <w:sz w:val="20"/>
          <w:szCs w:val="20"/>
        </w:rPr>
      </w:pPr>
      <w:r w:rsidRPr="003B38EE">
        <w:rPr>
          <w:rFonts w:ascii="Arial" w:hAnsi="Arial" w:cs="Arial"/>
          <w:sz w:val="20"/>
          <w:szCs w:val="20"/>
        </w:rPr>
        <w:t xml:space="preserve">In the investigation you are going to put your hands in water of different temperatures and describe how it feels. Your colleague will also touch you with a thermometer that may be warm (but not hot) or cold (but not freezing). You have to report what you feel – whether you feel the touch or whether you feel the temperature too. </w:t>
      </w:r>
    </w:p>
    <w:p w:rsidR="003B38EE" w:rsidRPr="003B38EE" w:rsidRDefault="003B38EE" w:rsidP="003B38EE">
      <w:pPr>
        <w:rPr>
          <w:rFonts w:ascii="Arial" w:hAnsi="Arial" w:cs="Arial"/>
          <w:sz w:val="20"/>
          <w:szCs w:val="20"/>
        </w:rPr>
      </w:pPr>
      <w:r w:rsidRPr="003B38EE">
        <w:rPr>
          <w:rFonts w:ascii="Arial" w:hAnsi="Arial" w:cs="Arial"/>
          <w:sz w:val="20"/>
          <w:szCs w:val="20"/>
        </w:rPr>
        <w:t>In this investigation, everyone tested will have a slightly different reaction to the different temperatures. We will put the class results together to see the range of our responses. The results will tell us something about the temperature sensitivity of the skin of people in your group, and you will see how your temperature sensitivity compares with others. But, when we put all the information together, no one will know who has provided each answer – so only you will know which data are yours.</w:t>
      </w:r>
    </w:p>
    <w:p w:rsidR="003B38EE" w:rsidRPr="003B38EE" w:rsidRDefault="003B38EE" w:rsidP="003B38EE">
      <w:pPr>
        <w:numPr>
          <w:ilvl w:val="0"/>
          <w:numId w:val="13"/>
        </w:numPr>
        <w:spacing w:after="100" w:line="240" w:lineRule="auto"/>
        <w:rPr>
          <w:rFonts w:ascii="Arial" w:hAnsi="Arial" w:cs="Arial"/>
          <w:sz w:val="20"/>
          <w:szCs w:val="20"/>
        </w:rPr>
      </w:pPr>
      <w:r w:rsidRPr="003B38EE">
        <w:rPr>
          <w:rFonts w:ascii="Arial" w:hAnsi="Arial" w:cs="Arial"/>
          <w:sz w:val="20"/>
          <w:szCs w:val="20"/>
        </w:rPr>
        <w:t xml:space="preserve">You are participating in a piece of scientific research. </w:t>
      </w:r>
    </w:p>
    <w:p w:rsidR="003B38EE" w:rsidRPr="003B38EE" w:rsidRDefault="003B38EE" w:rsidP="003B38EE">
      <w:pPr>
        <w:numPr>
          <w:ilvl w:val="0"/>
          <w:numId w:val="13"/>
        </w:numPr>
        <w:spacing w:after="100" w:line="240" w:lineRule="auto"/>
        <w:rPr>
          <w:rFonts w:ascii="Arial" w:hAnsi="Arial" w:cs="Arial"/>
          <w:sz w:val="20"/>
          <w:szCs w:val="20"/>
        </w:rPr>
      </w:pPr>
      <w:r w:rsidRPr="003B38EE">
        <w:rPr>
          <w:rFonts w:ascii="Arial" w:hAnsi="Arial" w:cs="Arial"/>
          <w:sz w:val="20"/>
          <w:szCs w:val="20"/>
        </w:rPr>
        <w:t xml:space="preserve">The activity is </w:t>
      </w:r>
      <w:r w:rsidRPr="003B38EE">
        <w:rPr>
          <w:rFonts w:ascii="Arial" w:hAnsi="Arial" w:cs="Arial"/>
          <w:b/>
          <w:sz w:val="20"/>
          <w:szCs w:val="20"/>
        </w:rPr>
        <w:t>not</w:t>
      </w:r>
      <w:r w:rsidRPr="003B38EE">
        <w:rPr>
          <w:rFonts w:ascii="Arial" w:hAnsi="Arial" w:cs="Arial"/>
          <w:sz w:val="20"/>
          <w:szCs w:val="20"/>
        </w:rPr>
        <w:t xml:space="preserve"> a competition.</w:t>
      </w:r>
    </w:p>
    <w:p w:rsidR="003B38EE" w:rsidRPr="003B38EE" w:rsidRDefault="003B38EE" w:rsidP="003B38EE">
      <w:pPr>
        <w:numPr>
          <w:ilvl w:val="0"/>
          <w:numId w:val="13"/>
        </w:numPr>
        <w:spacing w:after="100" w:line="240" w:lineRule="auto"/>
        <w:rPr>
          <w:rFonts w:ascii="Arial" w:hAnsi="Arial" w:cs="Arial"/>
          <w:sz w:val="20"/>
          <w:szCs w:val="20"/>
        </w:rPr>
      </w:pPr>
      <w:r w:rsidRPr="003B38EE">
        <w:rPr>
          <w:rFonts w:ascii="Arial" w:hAnsi="Arial" w:cs="Arial"/>
          <w:sz w:val="20"/>
          <w:szCs w:val="20"/>
        </w:rPr>
        <w:t xml:space="preserve">The results will </w:t>
      </w:r>
      <w:r w:rsidRPr="003B38EE">
        <w:rPr>
          <w:rFonts w:ascii="Arial" w:hAnsi="Arial" w:cs="Arial"/>
          <w:b/>
          <w:sz w:val="20"/>
          <w:szCs w:val="20"/>
        </w:rPr>
        <w:t>not</w:t>
      </w:r>
      <w:r w:rsidRPr="003B38EE">
        <w:rPr>
          <w:rFonts w:ascii="Arial" w:hAnsi="Arial" w:cs="Arial"/>
          <w:sz w:val="20"/>
          <w:szCs w:val="20"/>
        </w:rPr>
        <w:t xml:space="preserve"> show definite measurements for any individual because we are measuring temperature sensitivity on only one day, and with inexperienced investigators.</w:t>
      </w:r>
    </w:p>
    <w:p w:rsidR="003B38EE" w:rsidRPr="003B38EE" w:rsidRDefault="003B38EE" w:rsidP="003B38EE">
      <w:pPr>
        <w:numPr>
          <w:ilvl w:val="0"/>
          <w:numId w:val="13"/>
        </w:numPr>
        <w:spacing w:after="100" w:line="240" w:lineRule="auto"/>
        <w:rPr>
          <w:rFonts w:ascii="Arial" w:hAnsi="Arial" w:cs="Arial"/>
          <w:sz w:val="20"/>
          <w:szCs w:val="20"/>
        </w:rPr>
      </w:pPr>
      <w:r w:rsidRPr="003B38EE">
        <w:rPr>
          <w:rFonts w:ascii="Arial" w:hAnsi="Arial" w:cs="Arial"/>
          <w:sz w:val="20"/>
          <w:szCs w:val="20"/>
        </w:rPr>
        <w:t xml:space="preserve">If the reaction of your temperature receptors is very different from others in your group, don’t worry. It is likely that people in the group have done the test in slightly different ways.  </w:t>
      </w:r>
    </w:p>
    <w:p w:rsidR="003B38EE" w:rsidRPr="003B38EE" w:rsidRDefault="003B38EE" w:rsidP="003B38EE">
      <w:pPr>
        <w:numPr>
          <w:ilvl w:val="0"/>
          <w:numId w:val="13"/>
        </w:numPr>
        <w:spacing w:after="100" w:line="240" w:lineRule="auto"/>
        <w:rPr>
          <w:rFonts w:ascii="Arial" w:hAnsi="Arial" w:cs="Arial"/>
          <w:sz w:val="20"/>
          <w:szCs w:val="20"/>
        </w:rPr>
      </w:pPr>
      <w:r w:rsidRPr="003B38EE">
        <w:rPr>
          <w:rFonts w:ascii="Arial" w:hAnsi="Arial" w:cs="Arial"/>
          <w:sz w:val="20"/>
          <w:szCs w:val="20"/>
        </w:rPr>
        <w:t xml:space="preserve">If you are worried about the results at the end of the practical, please stay to talk to your teacher about it. </w:t>
      </w:r>
    </w:p>
    <w:p w:rsidR="003B38EE" w:rsidRPr="003B38EE" w:rsidRDefault="003B38EE" w:rsidP="003B38EE">
      <w:pPr>
        <w:numPr>
          <w:ilvl w:val="0"/>
          <w:numId w:val="13"/>
        </w:numPr>
        <w:spacing w:after="100" w:line="240" w:lineRule="auto"/>
        <w:rPr>
          <w:rFonts w:ascii="Arial" w:hAnsi="Arial" w:cs="Arial"/>
          <w:sz w:val="20"/>
          <w:szCs w:val="20"/>
        </w:rPr>
      </w:pPr>
      <w:r w:rsidRPr="003B38EE">
        <w:rPr>
          <w:rFonts w:ascii="Arial" w:hAnsi="Arial" w:cs="Arial"/>
          <w:sz w:val="20"/>
          <w:szCs w:val="20"/>
        </w:rPr>
        <w:t>You do not have to take part in the activity.</w:t>
      </w:r>
    </w:p>
    <w:p w:rsidR="003B38EE" w:rsidRPr="003B38EE" w:rsidRDefault="003B38EE" w:rsidP="003B38EE">
      <w:pPr>
        <w:numPr>
          <w:ilvl w:val="0"/>
          <w:numId w:val="13"/>
        </w:numPr>
        <w:spacing w:after="100" w:line="240" w:lineRule="auto"/>
        <w:rPr>
          <w:rFonts w:ascii="Arial" w:hAnsi="Arial" w:cs="Arial"/>
          <w:sz w:val="20"/>
          <w:szCs w:val="20"/>
        </w:rPr>
      </w:pPr>
      <w:r w:rsidRPr="003B38EE">
        <w:rPr>
          <w:rFonts w:ascii="Arial" w:hAnsi="Arial" w:cs="Arial"/>
          <w:sz w:val="20"/>
          <w:szCs w:val="20"/>
        </w:rPr>
        <w:t>You can stop at any time (but tell your teacher).</w:t>
      </w:r>
    </w:p>
    <w:p w:rsidR="003B38EE" w:rsidRPr="003B38EE" w:rsidRDefault="003B38EE" w:rsidP="003B38EE">
      <w:pPr>
        <w:numPr>
          <w:ilvl w:val="0"/>
          <w:numId w:val="13"/>
        </w:numPr>
        <w:spacing w:after="100" w:line="240" w:lineRule="auto"/>
        <w:rPr>
          <w:rFonts w:ascii="Arial" w:hAnsi="Arial" w:cs="Arial"/>
          <w:sz w:val="20"/>
          <w:szCs w:val="20"/>
        </w:rPr>
      </w:pPr>
      <w:r w:rsidRPr="003B38EE">
        <w:rPr>
          <w:rFonts w:ascii="Arial" w:hAnsi="Arial" w:cs="Arial"/>
          <w:sz w:val="20"/>
          <w:szCs w:val="20"/>
        </w:rPr>
        <w:t>You don’t have to put your results into the class set.</w:t>
      </w:r>
    </w:p>
    <w:p w:rsidR="003B38EE" w:rsidRPr="003B38EE" w:rsidRDefault="003B38EE" w:rsidP="003B38EE">
      <w:pPr>
        <w:numPr>
          <w:ilvl w:val="0"/>
          <w:numId w:val="13"/>
        </w:numPr>
        <w:spacing w:after="100" w:line="240" w:lineRule="auto"/>
        <w:rPr>
          <w:rFonts w:ascii="Arial" w:hAnsi="Arial" w:cs="Arial"/>
          <w:sz w:val="20"/>
          <w:szCs w:val="20"/>
        </w:rPr>
      </w:pPr>
      <w:r w:rsidRPr="003B38EE">
        <w:rPr>
          <w:rFonts w:ascii="Arial" w:hAnsi="Arial" w:cs="Arial"/>
          <w:sz w:val="20"/>
          <w:szCs w:val="20"/>
        </w:rPr>
        <w:t>There will be no long-term effects.</w:t>
      </w:r>
    </w:p>
    <w:p w:rsidR="003B38EE" w:rsidRPr="003B38EE" w:rsidRDefault="003B38EE" w:rsidP="003B38EE">
      <w:pPr>
        <w:rPr>
          <w:rFonts w:ascii="Arial" w:hAnsi="Arial" w:cs="Arial"/>
          <w:sz w:val="20"/>
          <w:szCs w:val="20"/>
        </w:rPr>
      </w:pPr>
      <w:r w:rsidRPr="003B38EE">
        <w:rPr>
          <w:rFonts w:ascii="Arial" w:hAnsi="Arial" w:cs="Arial"/>
          <w:sz w:val="20"/>
          <w:szCs w:val="20"/>
        </w:rPr>
        <w:t>Please write your name and tick the boxes to show how you feel. Then return this slip to your teacher.</w:t>
      </w:r>
    </w:p>
    <w:p w:rsidR="003B38EE" w:rsidRPr="003B38EE" w:rsidRDefault="003B38EE" w:rsidP="003B38EE">
      <w:pPr>
        <w:rPr>
          <w:rFonts w:ascii="Arial" w:hAnsi="Arial" w:cs="Arial"/>
          <w:sz w:val="20"/>
          <w:szCs w:val="20"/>
        </w:rPr>
      </w:pPr>
      <w:r w:rsidRPr="003B38EE">
        <w:rPr>
          <w:rFonts w:ascii="Arial" w:hAnsi="Arial" w:cs="Arial"/>
          <w:sz w:val="20"/>
          <w:szCs w:val="20"/>
        </w:rPr>
        <w:t>……………………………………………………………………………………………………</w:t>
      </w:r>
    </w:p>
    <w:p w:rsidR="003B38EE" w:rsidRPr="003B38EE" w:rsidRDefault="003B38EE" w:rsidP="003B38EE">
      <w:pPr>
        <w:rPr>
          <w:rFonts w:ascii="Arial" w:hAnsi="Arial" w:cs="Arial"/>
          <w:sz w:val="20"/>
          <w:szCs w:val="20"/>
        </w:rPr>
      </w:pPr>
      <w:r w:rsidRPr="003B38EE">
        <w:rPr>
          <w:rFonts w:ascii="Arial" w:hAnsi="Arial" w:cs="Arial"/>
          <w:sz w:val="20"/>
          <w:szCs w:val="20"/>
        </w:rPr>
        <w:t>Name:  ……………………………………………………………</w:t>
      </w:r>
    </w:p>
    <w:p w:rsidR="003B38EE" w:rsidRPr="003B38EE" w:rsidRDefault="003B38EE" w:rsidP="003B38EE">
      <w:pPr>
        <w:numPr>
          <w:ilvl w:val="0"/>
          <w:numId w:val="12"/>
        </w:numPr>
        <w:spacing w:after="0" w:line="240" w:lineRule="auto"/>
        <w:rPr>
          <w:rFonts w:ascii="Arial" w:hAnsi="Arial" w:cs="Arial"/>
          <w:sz w:val="20"/>
          <w:szCs w:val="20"/>
        </w:rPr>
      </w:pPr>
      <w:r w:rsidRPr="003B38EE">
        <w:rPr>
          <w:rFonts w:ascii="Arial" w:hAnsi="Arial" w:cs="Arial"/>
          <w:sz w:val="20"/>
          <w:szCs w:val="20"/>
        </w:rPr>
        <w:t>I am happy to start the investigation.</w:t>
      </w:r>
    </w:p>
    <w:p w:rsidR="003B38EE" w:rsidRPr="003B38EE" w:rsidRDefault="003B38EE" w:rsidP="003B38EE">
      <w:pPr>
        <w:numPr>
          <w:ilvl w:val="0"/>
          <w:numId w:val="12"/>
        </w:numPr>
        <w:spacing w:after="0" w:line="240" w:lineRule="auto"/>
        <w:rPr>
          <w:rFonts w:ascii="Arial" w:hAnsi="Arial" w:cs="Arial"/>
          <w:sz w:val="20"/>
          <w:szCs w:val="20"/>
        </w:rPr>
      </w:pPr>
      <w:r w:rsidRPr="003B38EE">
        <w:rPr>
          <w:rFonts w:ascii="Arial" w:hAnsi="Arial" w:cs="Arial"/>
          <w:sz w:val="20"/>
          <w:szCs w:val="20"/>
        </w:rPr>
        <w:t>I do not have any conditions that affect my sensitivity to temperature.</w:t>
      </w:r>
    </w:p>
    <w:p w:rsidR="003B38EE" w:rsidRPr="003B38EE" w:rsidRDefault="003B38EE" w:rsidP="003B38EE">
      <w:pPr>
        <w:numPr>
          <w:ilvl w:val="0"/>
          <w:numId w:val="12"/>
        </w:numPr>
        <w:spacing w:after="0" w:line="240" w:lineRule="auto"/>
        <w:rPr>
          <w:rFonts w:ascii="Arial" w:hAnsi="Arial" w:cs="Arial"/>
          <w:sz w:val="20"/>
          <w:szCs w:val="20"/>
        </w:rPr>
      </w:pPr>
      <w:r w:rsidRPr="003B38EE">
        <w:rPr>
          <w:rFonts w:ascii="Arial" w:hAnsi="Arial" w:cs="Arial"/>
          <w:sz w:val="20"/>
          <w:szCs w:val="20"/>
        </w:rPr>
        <w:t>I know I can stop at any time.</w:t>
      </w:r>
    </w:p>
    <w:p w:rsidR="00793EE0" w:rsidRPr="00793EE0" w:rsidRDefault="003B38EE" w:rsidP="003B38EE">
      <w:pPr>
        <w:numPr>
          <w:ilvl w:val="0"/>
          <w:numId w:val="12"/>
        </w:numPr>
        <w:spacing w:after="0" w:line="240" w:lineRule="auto"/>
      </w:pPr>
      <w:r w:rsidRPr="003B38EE">
        <w:rPr>
          <w:rFonts w:ascii="Arial" w:hAnsi="Arial" w:cs="Arial"/>
          <w:sz w:val="20"/>
          <w:szCs w:val="20"/>
        </w:rPr>
        <w:t>I know I can leave my results out of the class set if I want to.</w:t>
      </w:r>
    </w:p>
    <w:sectPr w:rsidR="00793EE0" w:rsidRPr="00793EE0" w:rsidSect="007C5648">
      <w:headerReference w:type="default" r:id="rId7"/>
      <w:footerReference w:type="default" r:id="rId8"/>
      <w:pgSz w:w="11906" w:h="16838"/>
      <w:pgMar w:top="1440" w:right="1701" w:bottom="108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327" w:rsidRDefault="002F6327">
      <w:r>
        <w:separator/>
      </w:r>
    </w:p>
  </w:endnote>
  <w:endnote w:type="continuationSeparator" w:id="0">
    <w:p w:rsidR="002F6327" w:rsidRDefault="002F63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74A" w:rsidRPr="00632D71" w:rsidRDefault="00EC174A" w:rsidP="00632D71">
    <w:pPr>
      <w:pStyle w:val="footer0"/>
      <w:rPr>
        <w:szCs w:val="18"/>
      </w:rPr>
    </w:pPr>
    <w:r w:rsidRPr="00632D71">
      <w:rPr>
        <w:szCs w:val="18"/>
      </w:rPr>
      <w:t xml:space="preserve">©  Nuffield Foundation / Biosciences Federation 2008    •   Downloaded from   Practicalbiology.org  •  PAGE </w:t>
    </w:r>
    <w:r w:rsidRPr="00632D71">
      <w:rPr>
        <w:rFonts w:eastAsia="Calibri"/>
        <w:szCs w:val="18"/>
      </w:rPr>
      <w:fldChar w:fldCharType="begin"/>
    </w:r>
    <w:r w:rsidRPr="00632D71">
      <w:rPr>
        <w:rFonts w:eastAsia="Calibri"/>
        <w:szCs w:val="18"/>
      </w:rPr>
      <w:instrText xml:space="preserve"> PAGE </w:instrText>
    </w:r>
    <w:r w:rsidRPr="00632D71">
      <w:rPr>
        <w:rFonts w:eastAsia="Calibri"/>
        <w:szCs w:val="18"/>
      </w:rPr>
      <w:fldChar w:fldCharType="separate"/>
    </w:r>
    <w:r w:rsidR="00323AE8">
      <w:rPr>
        <w:rFonts w:eastAsia="Calibri"/>
        <w:noProof/>
        <w:szCs w:val="18"/>
      </w:rPr>
      <w:t>1</w:t>
    </w:r>
    <w:r w:rsidRPr="00632D71">
      <w:rPr>
        <w:rFonts w:eastAsia="Calibri"/>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327" w:rsidRDefault="002F6327">
      <w:r>
        <w:separator/>
      </w:r>
    </w:p>
  </w:footnote>
  <w:footnote w:type="continuationSeparator" w:id="0">
    <w:p w:rsidR="002F6327" w:rsidRDefault="002F63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74A" w:rsidRDefault="00323AE8" w:rsidP="00EE275A">
    <w:pPr>
      <w:tabs>
        <w:tab w:val="left" w:pos="7308"/>
      </w:tabs>
      <w:rPr>
        <w:rFonts w:ascii="Arial" w:hAnsi="Arial" w:cs="Arial"/>
        <w:b/>
        <w:color w:val="008000"/>
        <w:sz w:val="28"/>
        <w:szCs w:val="28"/>
      </w:rPr>
    </w:pPr>
    <w:r>
      <w:rPr>
        <w:rFonts w:ascii="Arial" w:hAnsi="Arial" w:cs="Arial"/>
        <w:b/>
        <w:noProof/>
        <w:color w:val="008000"/>
        <w:sz w:val="28"/>
        <w:szCs w:val="28"/>
        <w:lang w:eastAsia="en-GB"/>
      </w:rPr>
      <w:drawing>
        <wp:inline distT="0" distB="0" distL="0" distR="0">
          <wp:extent cx="5400675" cy="895350"/>
          <wp:effectExtent l="19050" t="0" r="9525" b="0"/>
          <wp:docPr id="1" name="Picture 1" descr="Student shee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 sheet header"/>
                  <pic:cNvPicPr>
                    <a:picLocks noChangeAspect="1" noChangeArrowheads="1"/>
                  </pic:cNvPicPr>
                </pic:nvPicPr>
                <pic:blipFill>
                  <a:blip r:embed="rId1"/>
                  <a:srcRect/>
                  <a:stretch>
                    <a:fillRect/>
                  </a:stretch>
                </pic:blipFill>
                <pic:spPr bwMode="auto">
                  <a:xfrm>
                    <a:off x="0" y="0"/>
                    <a:ext cx="5400675" cy="8953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D4117"/>
    <w:multiLevelType w:val="hybridMultilevel"/>
    <w:tmpl w:val="7E027630"/>
    <w:lvl w:ilvl="0" w:tplc="BAE2111C">
      <w:start w:val="1"/>
      <w:numFmt w:val="bullet"/>
      <w:lvlText w:val=""/>
      <w:lvlJc w:val="left"/>
      <w:pPr>
        <w:tabs>
          <w:tab w:val="num" w:pos="360"/>
        </w:tabs>
        <w:ind w:left="360" w:hanging="360"/>
      </w:pPr>
      <w:rPr>
        <w:rFonts w:ascii="Symbol" w:hAnsi="Symbol" w:hint="default"/>
        <w:sz w:val="40"/>
        <w:szCs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9B46B14"/>
    <w:multiLevelType w:val="multilevel"/>
    <w:tmpl w:val="0809001D"/>
    <w:styleLink w:val="1ai"/>
    <w:lvl w:ilvl="0">
      <w:start w:val="1"/>
      <w:numFmt w:val="lowerLetter"/>
      <w:lvlText w:val="%1"/>
      <w:lvlJc w:val="left"/>
      <w:pPr>
        <w:tabs>
          <w:tab w:val="num" w:pos="360"/>
        </w:tabs>
        <w:ind w:left="360" w:hanging="360"/>
      </w:pPr>
      <w:rPr>
        <w:rFonts w:ascii="Arial" w:hAnsi="Arial" w:hint="default"/>
        <w:b/>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B3F6360"/>
    <w:multiLevelType w:val="hybridMultilevel"/>
    <w:tmpl w:val="50ECD542"/>
    <w:lvl w:ilvl="0" w:tplc="248C96FA">
      <w:start w:val="1"/>
      <w:numFmt w:val="decimal"/>
      <w:lvlText w:val="%1"/>
      <w:lvlJc w:val="left"/>
      <w:pPr>
        <w:tabs>
          <w:tab w:val="num" w:pos="567"/>
        </w:tabs>
        <w:ind w:left="567" w:hanging="567"/>
      </w:pPr>
      <w:rPr>
        <w:rFonts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D395600"/>
    <w:multiLevelType w:val="hybridMultilevel"/>
    <w:tmpl w:val="9B04595A"/>
    <w:lvl w:ilvl="0" w:tplc="FDBEE8D2">
      <w:start w:val="1"/>
      <w:numFmt w:val="decimal"/>
      <w:lvlText w:val="%1."/>
      <w:lvlJc w:val="left"/>
      <w:pPr>
        <w:tabs>
          <w:tab w:val="num" w:pos="637"/>
        </w:tabs>
        <w:ind w:left="63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13B5642"/>
    <w:multiLevelType w:val="hybridMultilevel"/>
    <w:tmpl w:val="7B283686"/>
    <w:lvl w:ilvl="0" w:tplc="67660BB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2F05E5"/>
    <w:multiLevelType w:val="hybridMultilevel"/>
    <w:tmpl w:val="083886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7443495"/>
    <w:multiLevelType w:val="hybridMultilevel"/>
    <w:tmpl w:val="86F4D90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D475A34"/>
    <w:multiLevelType w:val="hybridMultilevel"/>
    <w:tmpl w:val="66DA2A7A"/>
    <w:lvl w:ilvl="0" w:tplc="4EDE1D64">
      <w:start w:val="1"/>
      <w:numFmt w:val="bullet"/>
      <w:lvlText w:val=""/>
      <w:lvlJc w:val="left"/>
      <w:pPr>
        <w:tabs>
          <w:tab w:val="num" w:pos="340"/>
        </w:tabs>
        <w:ind w:left="340" w:hanging="34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51A0184"/>
    <w:multiLevelType w:val="hybridMultilevel"/>
    <w:tmpl w:val="C9C884C2"/>
    <w:lvl w:ilvl="0" w:tplc="CDC4803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6341BF"/>
    <w:multiLevelType w:val="multilevel"/>
    <w:tmpl w:val="0809001D"/>
    <w:numStyleLink w:val="1ai"/>
  </w:abstractNum>
  <w:abstractNum w:abstractNumId="10">
    <w:nsid w:val="698D0392"/>
    <w:multiLevelType w:val="hybridMultilevel"/>
    <w:tmpl w:val="67A6C68A"/>
    <w:lvl w:ilvl="0" w:tplc="248C96FA">
      <w:start w:val="1"/>
      <w:numFmt w:val="decimal"/>
      <w:lvlText w:val="%1"/>
      <w:lvlJc w:val="left"/>
      <w:pPr>
        <w:tabs>
          <w:tab w:val="num" w:pos="567"/>
        </w:tabs>
        <w:ind w:left="567" w:hanging="567"/>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6AF7480C"/>
    <w:multiLevelType w:val="hybridMultilevel"/>
    <w:tmpl w:val="FCCA5B60"/>
    <w:lvl w:ilvl="0" w:tplc="D3ECAEF2">
      <w:start w:val="1"/>
      <w:numFmt w:val="bullet"/>
      <w:lvlText w:val=""/>
      <w:lvlJc w:val="left"/>
      <w:pPr>
        <w:tabs>
          <w:tab w:val="num" w:pos="340"/>
        </w:tabs>
        <w:ind w:left="340" w:hanging="34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DEA01F4"/>
    <w:multiLevelType w:val="singleLevel"/>
    <w:tmpl w:val="248C96FA"/>
    <w:lvl w:ilvl="0">
      <w:start w:val="1"/>
      <w:numFmt w:val="decimal"/>
      <w:lvlText w:val="%1"/>
      <w:lvlJc w:val="left"/>
      <w:pPr>
        <w:tabs>
          <w:tab w:val="num" w:pos="567"/>
        </w:tabs>
        <w:ind w:left="567" w:hanging="567"/>
      </w:pPr>
      <w:rPr>
        <w:rFonts w:hint="default"/>
        <w:b/>
        <w:i w:val="0"/>
        <w:sz w:val="22"/>
      </w:rPr>
    </w:lvl>
  </w:abstractNum>
  <w:num w:numId="1">
    <w:abstractNumId w:val="4"/>
  </w:num>
  <w:num w:numId="2">
    <w:abstractNumId w:val="8"/>
  </w:num>
  <w:num w:numId="3">
    <w:abstractNumId w:val="6"/>
  </w:num>
  <w:num w:numId="4">
    <w:abstractNumId w:val="5"/>
  </w:num>
  <w:num w:numId="5">
    <w:abstractNumId w:val="9"/>
  </w:num>
  <w:num w:numId="6">
    <w:abstractNumId w:val="1"/>
  </w:num>
  <w:num w:numId="7">
    <w:abstractNumId w:val="12"/>
  </w:num>
  <w:num w:numId="8">
    <w:abstractNumId w:val="10"/>
  </w:num>
  <w:num w:numId="9">
    <w:abstractNumId w:val="3"/>
  </w:num>
  <w:num w:numId="10">
    <w:abstractNumId w:val="7"/>
  </w:num>
  <w:num w:numId="11">
    <w:abstractNumId w:val="2"/>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1"/>
    <w:footnote w:id="0"/>
  </w:footnotePr>
  <w:endnotePr>
    <w:endnote w:id="-1"/>
    <w:endnote w:id="0"/>
  </w:endnotePr>
  <w:compat/>
  <w:rsids>
    <w:rsidRoot w:val="00CF1353"/>
    <w:rsid w:val="0001362F"/>
    <w:rsid w:val="00026341"/>
    <w:rsid w:val="000327FF"/>
    <w:rsid w:val="00037CE0"/>
    <w:rsid w:val="00050811"/>
    <w:rsid w:val="000865BB"/>
    <w:rsid w:val="00087112"/>
    <w:rsid w:val="00087F30"/>
    <w:rsid w:val="000A15E2"/>
    <w:rsid w:val="001069E7"/>
    <w:rsid w:val="00164347"/>
    <w:rsid w:val="001A4A2D"/>
    <w:rsid w:val="002527EF"/>
    <w:rsid w:val="00253A75"/>
    <w:rsid w:val="002B1AED"/>
    <w:rsid w:val="002B7350"/>
    <w:rsid w:val="002D67E7"/>
    <w:rsid w:val="002E1B7D"/>
    <w:rsid w:val="002F6327"/>
    <w:rsid w:val="00322DD7"/>
    <w:rsid w:val="00323AE8"/>
    <w:rsid w:val="003515D5"/>
    <w:rsid w:val="00367347"/>
    <w:rsid w:val="00396566"/>
    <w:rsid w:val="003B38EE"/>
    <w:rsid w:val="003D5406"/>
    <w:rsid w:val="003E71DE"/>
    <w:rsid w:val="003F2EAD"/>
    <w:rsid w:val="00447C23"/>
    <w:rsid w:val="00452B4E"/>
    <w:rsid w:val="00460EB1"/>
    <w:rsid w:val="00464869"/>
    <w:rsid w:val="004B085A"/>
    <w:rsid w:val="004C77E9"/>
    <w:rsid w:val="004E4A53"/>
    <w:rsid w:val="005A6E0E"/>
    <w:rsid w:val="005D7840"/>
    <w:rsid w:val="00601055"/>
    <w:rsid w:val="00626FF6"/>
    <w:rsid w:val="00632D71"/>
    <w:rsid w:val="0063333B"/>
    <w:rsid w:val="00634550"/>
    <w:rsid w:val="006647C3"/>
    <w:rsid w:val="00680B61"/>
    <w:rsid w:val="00685D80"/>
    <w:rsid w:val="00694EB2"/>
    <w:rsid w:val="006B23EA"/>
    <w:rsid w:val="007510F9"/>
    <w:rsid w:val="00753FDE"/>
    <w:rsid w:val="00793EE0"/>
    <w:rsid w:val="007C5648"/>
    <w:rsid w:val="007F028F"/>
    <w:rsid w:val="008107C2"/>
    <w:rsid w:val="00810842"/>
    <w:rsid w:val="0081435C"/>
    <w:rsid w:val="00826FED"/>
    <w:rsid w:val="00850327"/>
    <w:rsid w:val="00852A54"/>
    <w:rsid w:val="00866BE1"/>
    <w:rsid w:val="008B55DB"/>
    <w:rsid w:val="008C1852"/>
    <w:rsid w:val="008C70CC"/>
    <w:rsid w:val="00976BF1"/>
    <w:rsid w:val="00982342"/>
    <w:rsid w:val="00994F75"/>
    <w:rsid w:val="00996370"/>
    <w:rsid w:val="009C5B6E"/>
    <w:rsid w:val="009F7E3E"/>
    <w:rsid w:val="00A160E8"/>
    <w:rsid w:val="00A2040C"/>
    <w:rsid w:val="00AA3053"/>
    <w:rsid w:val="00AC3B95"/>
    <w:rsid w:val="00AE16D3"/>
    <w:rsid w:val="00B42C87"/>
    <w:rsid w:val="00B662A6"/>
    <w:rsid w:val="00B81080"/>
    <w:rsid w:val="00B8770F"/>
    <w:rsid w:val="00B9328E"/>
    <w:rsid w:val="00BB4BF1"/>
    <w:rsid w:val="00BC4F4E"/>
    <w:rsid w:val="00BE7A52"/>
    <w:rsid w:val="00BF1A40"/>
    <w:rsid w:val="00C1716D"/>
    <w:rsid w:val="00C77D8A"/>
    <w:rsid w:val="00CA72E1"/>
    <w:rsid w:val="00CF1353"/>
    <w:rsid w:val="00D27DAB"/>
    <w:rsid w:val="00D45D13"/>
    <w:rsid w:val="00D7616B"/>
    <w:rsid w:val="00DD37DC"/>
    <w:rsid w:val="00DE6E57"/>
    <w:rsid w:val="00E10AFD"/>
    <w:rsid w:val="00E14E99"/>
    <w:rsid w:val="00E6239C"/>
    <w:rsid w:val="00E704EE"/>
    <w:rsid w:val="00E836C9"/>
    <w:rsid w:val="00EA6C1A"/>
    <w:rsid w:val="00EC174A"/>
    <w:rsid w:val="00ED6D8B"/>
    <w:rsid w:val="00EE275A"/>
    <w:rsid w:val="00EE6A09"/>
    <w:rsid w:val="00F03280"/>
    <w:rsid w:val="00F335CA"/>
    <w:rsid w:val="00FB5B56"/>
    <w:rsid w:val="00FF2A8C"/>
    <w:rsid w:val="00FF32A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16B"/>
    <w:pPr>
      <w:spacing w:after="200" w:line="276" w:lineRule="auto"/>
    </w:pPr>
    <w:rPr>
      <w:sz w:val="22"/>
      <w:szCs w:val="22"/>
      <w:lang w:eastAsia="en-US"/>
    </w:rPr>
  </w:style>
  <w:style w:type="paragraph" w:styleId="Heading3">
    <w:name w:val="heading 3"/>
    <w:basedOn w:val="Normal"/>
    <w:next w:val="Normal"/>
    <w:qFormat/>
    <w:rsid w:val="00AE16D3"/>
    <w:pPr>
      <w:keepNext/>
      <w:spacing w:before="240" w:after="60" w:line="240" w:lineRule="auto"/>
      <w:outlineLvl w:val="2"/>
    </w:pPr>
    <w:rPr>
      <w:rFonts w:ascii="Arial" w:eastAsia="Times New Roman" w:hAnsi="Arial" w:cs="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9E7"/>
    <w:pPr>
      <w:ind w:left="720"/>
      <w:contextualSpacing/>
    </w:pPr>
  </w:style>
  <w:style w:type="character" w:styleId="PlaceholderText">
    <w:name w:val="Placeholder Text"/>
    <w:basedOn w:val="DefaultParagraphFont"/>
    <w:uiPriority w:val="99"/>
    <w:semiHidden/>
    <w:rsid w:val="00ED6D8B"/>
    <w:rPr>
      <w:color w:val="808080"/>
    </w:rPr>
  </w:style>
  <w:style w:type="paragraph" w:styleId="BalloonText">
    <w:name w:val="Balloon Text"/>
    <w:basedOn w:val="Normal"/>
    <w:link w:val="BalloonTextChar"/>
    <w:uiPriority w:val="99"/>
    <w:semiHidden/>
    <w:unhideWhenUsed/>
    <w:rsid w:val="00ED6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D8B"/>
    <w:rPr>
      <w:rFonts w:ascii="Tahoma" w:hAnsi="Tahoma" w:cs="Tahoma"/>
      <w:sz w:val="16"/>
      <w:szCs w:val="16"/>
      <w:lang w:val="en-GB"/>
    </w:rPr>
  </w:style>
  <w:style w:type="paragraph" w:styleId="Header">
    <w:name w:val="header"/>
    <w:basedOn w:val="Normal"/>
    <w:rsid w:val="004C77E9"/>
    <w:pPr>
      <w:tabs>
        <w:tab w:val="center" w:pos="4153"/>
        <w:tab w:val="right" w:pos="8306"/>
      </w:tabs>
    </w:pPr>
  </w:style>
  <w:style w:type="paragraph" w:styleId="Footer">
    <w:name w:val="footer"/>
    <w:basedOn w:val="Normal"/>
    <w:rsid w:val="004C77E9"/>
    <w:pPr>
      <w:tabs>
        <w:tab w:val="center" w:pos="4153"/>
        <w:tab w:val="right" w:pos="8306"/>
      </w:tabs>
    </w:pPr>
  </w:style>
  <w:style w:type="character" w:styleId="PageNumber">
    <w:name w:val="page number"/>
    <w:basedOn w:val="DefaultParagraphFont"/>
    <w:rsid w:val="004C77E9"/>
  </w:style>
  <w:style w:type="character" w:styleId="Hyperlink">
    <w:name w:val="Hyperlink"/>
    <w:basedOn w:val="DefaultParagraphFont"/>
    <w:rsid w:val="0063333B"/>
    <w:rPr>
      <w:color w:val="0000FF"/>
      <w:u w:val="single"/>
    </w:rPr>
  </w:style>
  <w:style w:type="table" w:styleId="TableGrid">
    <w:name w:val="Table Grid"/>
    <w:basedOn w:val="TableNormal"/>
    <w:rsid w:val="0008711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0">
    <w:name w:val="footer"/>
    <w:basedOn w:val="Normal"/>
    <w:rsid w:val="00050811"/>
    <w:pPr>
      <w:pBdr>
        <w:top w:val="single" w:sz="4" w:space="4" w:color="auto"/>
      </w:pBdr>
      <w:tabs>
        <w:tab w:val="center" w:pos="4320"/>
        <w:tab w:val="right" w:pos="8640"/>
      </w:tabs>
      <w:spacing w:after="140" w:line="281" w:lineRule="auto"/>
      <w:ind w:right="-1703"/>
    </w:pPr>
    <w:rPr>
      <w:rFonts w:ascii="Helvetica" w:eastAsia="Times New Roman" w:hAnsi="Helvetica"/>
      <w:smallCaps/>
      <w:sz w:val="18"/>
      <w:szCs w:val="20"/>
      <w:lang w:val="en-US" w:eastAsia="en-GB"/>
    </w:rPr>
  </w:style>
  <w:style w:type="paragraph" w:styleId="EnvelopeReturn">
    <w:name w:val="envelope return"/>
    <w:basedOn w:val="Normal"/>
    <w:rsid w:val="00632D71"/>
    <w:rPr>
      <w:rFonts w:ascii="Arial" w:hAnsi="Arial" w:cs="Arial"/>
      <w:sz w:val="20"/>
      <w:szCs w:val="20"/>
    </w:rPr>
  </w:style>
  <w:style w:type="numbering" w:styleId="1ai">
    <w:name w:val="Outline List 1"/>
    <w:aliases w:val="procedure"/>
    <w:basedOn w:val="NoList"/>
    <w:rsid w:val="00AE16D3"/>
    <w:pPr>
      <w:numPr>
        <w:numId w:val="6"/>
      </w:numPr>
    </w:pPr>
  </w:style>
  <w:style w:type="paragraph" w:customStyle="1" w:styleId="Notes">
    <w:name w:val="Notes"/>
    <w:basedOn w:val="Normal"/>
    <w:link w:val="NotesChar1"/>
    <w:rsid w:val="00994F75"/>
    <w:pPr>
      <w:spacing w:after="0" w:line="240" w:lineRule="auto"/>
    </w:pPr>
    <w:rPr>
      <w:rFonts w:ascii="Comic Sans MS" w:eastAsia="Times New Roman" w:hAnsi="Comic Sans MS" w:cs="Arial"/>
      <w:sz w:val="24"/>
      <w:lang w:eastAsia="en-GB"/>
    </w:rPr>
  </w:style>
  <w:style w:type="character" w:customStyle="1" w:styleId="NotesChar1">
    <w:name w:val="Notes Char1"/>
    <w:basedOn w:val="DefaultParagraphFont"/>
    <w:link w:val="Notes"/>
    <w:rsid w:val="00994F75"/>
    <w:rPr>
      <w:rFonts w:ascii="Comic Sans MS" w:hAnsi="Comic Sans MS" w:cs="Arial"/>
      <w:sz w:val="24"/>
      <w:szCs w:val="22"/>
      <w:lang w:val="en-GB" w:eastAsia="en-GB" w:bidi="ar-SA"/>
    </w:rPr>
  </w:style>
</w:styles>
</file>

<file path=word/webSettings.xml><?xml version="1.0" encoding="utf-8"?>
<w:webSettings xmlns:r="http://schemas.openxmlformats.org/officeDocument/2006/relationships" xmlns:w="http://schemas.openxmlformats.org/wordprocessingml/2006/main">
  <w:divs>
    <w:div w:id="1092163952">
      <w:bodyDiv w:val="1"/>
      <w:marLeft w:val="0"/>
      <w:marRight w:val="0"/>
      <w:marTop w:val="0"/>
      <w:marBottom w:val="0"/>
      <w:divBdr>
        <w:top w:val="none" w:sz="0" w:space="0" w:color="auto"/>
        <w:left w:val="none" w:sz="0" w:space="0" w:color="auto"/>
        <w:bottom w:val="none" w:sz="0" w:space="0" w:color="auto"/>
        <w:right w:val="none" w:sz="0" w:space="0" w:color="auto"/>
      </w:divBdr>
    </w:div>
    <w:div w:id="128538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 </vt:lpstr>
    </vt:vector>
  </TitlesOfParts>
  <Company>Nuffield Foundation</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Deborah</dc:creator>
  <cp:lastModifiedBy>tempuser1</cp:lastModifiedBy>
  <cp:revision>2</cp:revision>
  <dcterms:created xsi:type="dcterms:W3CDTF">2011-11-15T14:13:00Z</dcterms:created>
  <dcterms:modified xsi:type="dcterms:W3CDTF">2011-11-15T14:13:00Z</dcterms:modified>
</cp:coreProperties>
</file>